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EE08F" w14:textId="77777777" w:rsidR="0044506F" w:rsidRPr="00993341" w:rsidRDefault="004B74B3">
      <w:pPr>
        <w:rPr>
          <w:b/>
          <w:lang w:val="nl-NL"/>
        </w:rPr>
      </w:pPr>
      <w:r w:rsidRPr="00993341">
        <w:rPr>
          <w:b/>
          <w:lang w:val="nl-NL"/>
        </w:rPr>
        <w:t xml:space="preserve">Handleiding ‘Kalender van </w:t>
      </w:r>
      <w:r w:rsidR="00993341" w:rsidRPr="00993341">
        <w:rPr>
          <w:b/>
          <w:lang w:val="nl-NL"/>
        </w:rPr>
        <w:t>SharePoint</w:t>
      </w:r>
      <w:r w:rsidRPr="00993341">
        <w:rPr>
          <w:b/>
          <w:lang w:val="nl-NL"/>
        </w:rPr>
        <w:t xml:space="preserve"> toevoegen aan Outlookagenda’ </w:t>
      </w:r>
    </w:p>
    <w:p w14:paraId="4CA9865F" w14:textId="77777777" w:rsidR="004B74B3" w:rsidRDefault="004B74B3">
      <w:pPr>
        <w:rPr>
          <w:lang w:val="nl-NL"/>
        </w:rPr>
      </w:pPr>
      <w:r>
        <w:rPr>
          <w:lang w:val="nl-NL"/>
        </w:rPr>
        <w:t xml:space="preserve">Jullie hebben via de </w:t>
      </w:r>
      <w:r w:rsidR="00993341">
        <w:rPr>
          <w:lang w:val="nl-NL"/>
        </w:rPr>
        <w:t>SharePoint omgeving</w:t>
      </w:r>
      <w:r>
        <w:rPr>
          <w:lang w:val="nl-NL"/>
        </w:rPr>
        <w:t xml:space="preserve"> ‘Opleidingsschool Nijmegen mbo’  toegang tot alle documenten, maar ook tot de jaarkalender. Hierin staat precies welke bijeenkomst voor wie en wanneer gepland staat. Maar hoe zorg je er nu voor dat je dit gelijk in jouw agenda hebt staan?</w:t>
      </w:r>
    </w:p>
    <w:p w14:paraId="1E94BBBD" w14:textId="77777777" w:rsidR="004B74B3" w:rsidRDefault="00993341" w:rsidP="004B74B3">
      <w:pPr>
        <w:pStyle w:val="Lijstalinea"/>
        <w:numPr>
          <w:ilvl w:val="0"/>
          <w:numId w:val="1"/>
        </w:numPr>
        <w:rPr>
          <w:lang w:val="nl-NL"/>
        </w:rPr>
      </w:pPr>
      <w:r>
        <w:rPr>
          <w:noProof/>
        </w:rPr>
        <w:drawing>
          <wp:anchor distT="0" distB="0" distL="114300" distR="114300" simplePos="0" relativeHeight="251650560" behindDoc="0" locked="0" layoutInCell="1" allowOverlap="1" wp14:anchorId="2E6349B0" wp14:editId="320EA24E">
            <wp:simplePos x="0" y="0"/>
            <wp:positionH relativeFrom="column">
              <wp:posOffset>3043555</wp:posOffset>
            </wp:positionH>
            <wp:positionV relativeFrom="paragraph">
              <wp:posOffset>8890</wp:posOffset>
            </wp:positionV>
            <wp:extent cx="984250" cy="1847850"/>
            <wp:effectExtent l="0" t="0" r="635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84250" cy="1847850"/>
                    </a:xfrm>
                    <a:prstGeom prst="rect">
                      <a:avLst/>
                    </a:prstGeom>
                  </pic:spPr>
                </pic:pic>
              </a:graphicData>
            </a:graphic>
            <wp14:sizeRelH relativeFrom="page">
              <wp14:pctWidth>0</wp14:pctWidth>
            </wp14:sizeRelH>
            <wp14:sizeRelV relativeFrom="page">
              <wp14:pctHeight>0</wp14:pctHeight>
            </wp14:sizeRelV>
          </wp:anchor>
        </w:drawing>
      </w:r>
      <w:r w:rsidR="004B74B3">
        <w:rPr>
          <w:lang w:val="nl-NL"/>
        </w:rPr>
        <w:t xml:space="preserve">Ga naar </w:t>
      </w:r>
      <w:hyperlink r:id="rId10" w:history="1">
        <w:r w:rsidRPr="004B74B3">
          <w:rPr>
            <w:rStyle w:val="Hyperlink"/>
            <w:lang w:val="nl-NL"/>
          </w:rPr>
          <w:t>SharePoint omgeving</w:t>
        </w:r>
      </w:hyperlink>
      <w:r w:rsidR="004B74B3">
        <w:rPr>
          <w:lang w:val="nl-NL"/>
        </w:rPr>
        <w:t xml:space="preserve"> </w:t>
      </w:r>
    </w:p>
    <w:p w14:paraId="4AF2F13D" w14:textId="77777777" w:rsidR="004B74B3" w:rsidRDefault="004B74B3" w:rsidP="004B74B3">
      <w:pPr>
        <w:pStyle w:val="Lijstalinea"/>
        <w:numPr>
          <w:ilvl w:val="0"/>
          <w:numId w:val="1"/>
        </w:numPr>
        <w:rPr>
          <w:lang w:val="nl-NL"/>
        </w:rPr>
      </w:pPr>
      <w:r>
        <w:rPr>
          <w:lang w:val="nl-NL"/>
        </w:rPr>
        <w:t>Ga in het menu naar ‘Jaarkalender’</w:t>
      </w:r>
    </w:p>
    <w:p w14:paraId="651D981C" w14:textId="77777777" w:rsidR="004B74B3" w:rsidRDefault="004B74B3" w:rsidP="004B74B3">
      <w:pPr>
        <w:pStyle w:val="Lijstalinea"/>
        <w:rPr>
          <w:lang w:val="nl-NL"/>
        </w:rPr>
      </w:pPr>
    </w:p>
    <w:p w14:paraId="3B615A0A" w14:textId="77777777" w:rsidR="004B74B3" w:rsidRDefault="004B74B3" w:rsidP="004B74B3">
      <w:pPr>
        <w:pStyle w:val="Lijstalinea"/>
        <w:rPr>
          <w:lang w:val="nl-NL"/>
        </w:rPr>
      </w:pPr>
    </w:p>
    <w:p w14:paraId="20C812BE" w14:textId="77777777" w:rsidR="004B74B3" w:rsidRDefault="004B74B3" w:rsidP="004B74B3">
      <w:pPr>
        <w:pStyle w:val="Lijstalinea"/>
        <w:rPr>
          <w:lang w:val="nl-NL"/>
        </w:rPr>
      </w:pPr>
    </w:p>
    <w:p w14:paraId="3683C616" w14:textId="77777777" w:rsidR="004B74B3" w:rsidRDefault="004B74B3" w:rsidP="004B74B3">
      <w:pPr>
        <w:pStyle w:val="Lijstalinea"/>
        <w:rPr>
          <w:lang w:val="nl-NL"/>
        </w:rPr>
      </w:pPr>
    </w:p>
    <w:p w14:paraId="78530345" w14:textId="77777777" w:rsidR="004B74B3" w:rsidRDefault="004B74B3" w:rsidP="004B74B3">
      <w:pPr>
        <w:pStyle w:val="Lijstalinea"/>
        <w:rPr>
          <w:lang w:val="nl-NL"/>
        </w:rPr>
      </w:pPr>
    </w:p>
    <w:p w14:paraId="23B160A2" w14:textId="77777777" w:rsidR="004B74B3" w:rsidRDefault="004B74B3" w:rsidP="004B74B3">
      <w:pPr>
        <w:pStyle w:val="Lijstalinea"/>
        <w:rPr>
          <w:lang w:val="nl-NL"/>
        </w:rPr>
      </w:pPr>
    </w:p>
    <w:p w14:paraId="66D4F659" w14:textId="77777777" w:rsidR="004B74B3" w:rsidRDefault="004B74B3" w:rsidP="004B74B3">
      <w:pPr>
        <w:pStyle w:val="Lijstalinea"/>
        <w:rPr>
          <w:lang w:val="nl-NL"/>
        </w:rPr>
      </w:pPr>
    </w:p>
    <w:p w14:paraId="12FBA9D3" w14:textId="77777777" w:rsidR="004B74B3" w:rsidRDefault="004B74B3" w:rsidP="004B74B3">
      <w:pPr>
        <w:pStyle w:val="Lijstalinea"/>
        <w:rPr>
          <w:lang w:val="nl-NL"/>
        </w:rPr>
      </w:pPr>
    </w:p>
    <w:p w14:paraId="5BAEAFEF" w14:textId="77777777" w:rsidR="004B74B3" w:rsidRDefault="004B74B3" w:rsidP="004B74B3">
      <w:pPr>
        <w:pStyle w:val="Lijstalinea"/>
        <w:rPr>
          <w:lang w:val="nl-NL"/>
        </w:rPr>
      </w:pPr>
    </w:p>
    <w:p w14:paraId="57A04B13" w14:textId="77777777" w:rsidR="004B74B3" w:rsidRDefault="004B74B3" w:rsidP="004B74B3">
      <w:pPr>
        <w:pStyle w:val="Lijstalinea"/>
        <w:numPr>
          <w:ilvl w:val="0"/>
          <w:numId w:val="1"/>
        </w:numPr>
        <w:rPr>
          <w:lang w:val="nl-NL"/>
        </w:rPr>
      </w:pPr>
      <w:r>
        <w:rPr>
          <w:noProof/>
        </w:rPr>
        <w:drawing>
          <wp:anchor distT="0" distB="0" distL="114300" distR="114300" simplePos="0" relativeHeight="251653632" behindDoc="0" locked="0" layoutInCell="1" allowOverlap="1" wp14:anchorId="27F160D3" wp14:editId="721C4A1A">
            <wp:simplePos x="0" y="0"/>
            <wp:positionH relativeFrom="column">
              <wp:posOffset>2119630</wp:posOffset>
            </wp:positionH>
            <wp:positionV relativeFrom="paragraph">
              <wp:posOffset>10160</wp:posOffset>
            </wp:positionV>
            <wp:extent cx="2002155" cy="24955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02155" cy="2495550"/>
                    </a:xfrm>
                    <a:prstGeom prst="rect">
                      <a:avLst/>
                    </a:prstGeom>
                  </pic:spPr>
                </pic:pic>
              </a:graphicData>
            </a:graphic>
            <wp14:sizeRelH relativeFrom="page">
              <wp14:pctWidth>0</wp14:pctWidth>
            </wp14:sizeRelH>
            <wp14:sizeRelV relativeFrom="page">
              <wp14:pctHeight>0</wp14:pctHeight>
            </wp14:sizeRelV>
          </wp:anchor>
        </w:drawing>
      </w:r>
      <w:r>
        <w:rPr>
          <w:lang w:val="nl-NL"/>
        </w:rPr>
        <w:t xml:space="preserve">Klik bovenin op ‘Agenda’ </w:t>
      </w:r>
    </w:p>
    <w:p w14:paraId="3B6CFD48" w14:textId="77777777" w:rsidR="004B74B3" w:rsidRDefault="004B74B3" w:rsidP="004B74B3">
      <w:pPr>
        <w:rPr>
          <w:lang w:val="nl-NL"/>
        </w:rPr>
      </w:pPr>
    </w:p>
    <w:p w14:paraId="5F3D83C7" w14:textId="77777777" w:rsidR="004B74B3" w:rsidRDefault="004B74B3" w:rsidP="004B74B3">
      <w:pPr>
        <w:rPr>
          <w:lang w:val="nl-NL"/>
        </w:rPr>
      </w:pPr>
    </w:p>
    <w:p w14:paraId="55F55437" w14:textId="77777777" w:rsidR="004B74B3" w:rsidRDefault="004B74B3" w:rsidP="004B74B3">
      <w:pPr>
        <w:rPr>
          <w:lang w:val="nl-NL"/>
        </w:rPr>
      </w:pPr>
    </w:p>
    <w:p w14:paraId="3FACA38A" w14:textId="77777777" w:rsidR="004B74B3" w:rsidRDefault="004B74B3" w:rsidP="004B74B3">
      <w:pPr>
        <w:rPr>
          <w:lang w:val="nl-NL"/>
        </w:rPr>
      </w:pPr>
    </w:p>
    <w:p w14:paraId="5D0AABA4" w14:textId="77777777" w:rsidR="004B74B3" w:rsidRDefault="004B74B3" w:rsidP="004B74B3">
      <w:pPr>
        <w:rPr>
          <w:lang w:val="nl-NL"/>
        </w:rPr>
      </w:pPr>
    </w:p>
    <w:p w14:paraId="7D67897E" w14:textId="77777777" w:rsidR="004B74B3" w:rsidRDefault="004B74B3" w:rsidP="004B74B3">
      <w:pPr>
        <w:rPr>
          <w:lang w:val="nl-NL"/>
        </w:rPr>
      </w:pPr>
    </w:p>
    <w:p w14:paraId="08129B97" w14:textId="77777777" w:rsidR="004B74B3" w:rsidRDefault="004B74B3" w:rsidP="004B74B3">
      <w:pPr>
        <w:rPr>
          <w:lang w:val="nl-NL"/>
        </w:rPr>
      </w:pPr>
    </w:p>
    <w:p w14:paraId="4CE7AA39" w14:textId="77777777" w:rsidR="004B74B3" w:rsidRDefault="004B74B3" w:rsidP="004B74B3">
      <w:pPr>
        <w:rPr>
          <w:lang w:val="nl-NL"/>
        </w:rPr>
      </w:pPr>
    </w:p>
    <w:p w14:paraId="6E7A39A6" w14:textId="77777777" w:rsidR="004B74B3" w:rsidRDefault="004B74B3" w:rsidP="004B74B3">
      <w:pPr>
        <w:pStyle w:val="Lijstalinea"/>
        <w:numPr>
          <w:ilvl w:val="0"/>
          <w:numId w:val="1"/>
        </w:numPr>
        <w:rPr>
          <w:lang w:val="nl-NL"/>
        </w:rPr>
      </w:pPr>
      <w:r>
        <w:rPr>
          <w:noProof/>
        </w:rPr>
        <w:drawing>
          <wp:anchor distT="0" distB="0" distL="114300" distR="114300" simplePos="0" relativeHeight="251662848" behindDoc="0" locked="0" layoutInCell="1" allowOverlap="1" wp14:anchorId="5F27A964" wp14:editId="0F9A52B3">
            <wp:simplePos x="0" y="0"/>
            <wp:positionH relativeFrom="column">
              <wp:posOffset>452755</wp:posOffset>
            </wp:positionH>
            <wp:positionV relativeFrom="paragraph">
              <wp:posOffset>182880</wp:posOffset>
            </wp:positionV>
            <wp:extent cx="4474845" cy="1333500"/>
            <wp:effectExtent l="0" t="0" r="190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74845" cy="1333500"/>
                    </a:xfrm>
                    <a:prstGeom prst="rect">
                      <a:avLst/>
                    </a:prstGeom>
                  </pic:spPr>
                </pic:pic>
              </a:graphicData>
            </a:graphic>
            <wp14:sizeRelH relativeFrom="page">
              <wp14:pctWidth>0</wp14:pctWidth>
            </wp14:sizeRelH>
            <wp14:sizeRelV relativeFrom="page">
              <wp14:pctHeight>0</wp14:pctHeight>
            </wp14:sizeRelV>
          </wp:anchor>
        </w:drawing>
      </w:r>
      <w:r>
        <w:rPr>
          <w:lang w:val="nl-NL"/>
        </w:rPr>
        <w:t xml:space="preserve">Klik dan op ‘verbinden met Outlook’ </w:t>
      </w:r>
    </w:p>
    <w:p w14:paraId="6202998D" w14:textId="77777777" w:rsidR="004B74B3" w:rsidRDefault="004B74B3" w:rsidP="004B74B3">
      <w:pPr>
        <w:rPr>
          <w:lang w:val="nl-NL"/>
        </w:rPr>
      </w:pPr>
    </w:p>
    <w:p w14:paraId="18C9A6FE" w14:textId="77777777" w:rsidR="004B74B3" w:rsidRDefault="004B74B3" w:rsidP="004B74B3">
      <w:pPr>
        <w:rPr>
          <w:lang w:val="nl-NL"/>
        </w:rPr>
      </w:pPr>
    </w:p>
    <w:p w14:paraId="0B181FEA" w14:textId="77777777" w:rsidR="004B74B3" w:rsidRDefault="004B74B3" w:rsidP="004B74B3">
      <w:pPr>
        <w:rPr>
          <w:lang w:val="nl-NL"/>
        </w:rPr>
      </w:pPr>
    </w:p>
    <w:p w14:paraId="378D0BFB" w14:textId="77777777" w:rsidR="004B74B3" w:rsidRDefault="004B74B3" w:rsidP="00993341">
      <w:pPr>
        <w:rPr>
          <w:lang w:val="nl-NL"/>
        </w:rPr>
      </w:pPr>
    </w:p>
    <w:p w14:paraId="391169F6" w14:textId="77777777" w:rsidR="00993341" w:rsidRDefault="00993341" w:rsidP="00993341">
      <w:pPr>
        <w:pStyle w:val="Lijstalinea"/>
        <w:rPr>
          <w:lang w:val="nl-NL"/>
        </w:rPr>
      </w:pPr>
    </w:p>
    <w:p w14:paraId="6C1ACAAC" w14:textId="77777777" w:rsidR="004B74B3" w:rsidRPr="00993341" w:rsidRDefault="00993341" w:rsidP="00993341">
      <w:pPr>
        <w:pStyle w:val="Lijstalinea"/>
        <w:numPr>
          <w:ilvl w:val="0"/>
          <w:numId w:val="2"/>
        </w:numPr>
        <w:rPr>
          <w:lang w:val="nl-NL"/>
        </w:rPr>
      </w:pPr>
      <w:r>
        <w:rPr>
          <w:noProof/>
        </w:rPr>
        <w:drawing>
          <wp:anchor distT="0" distB="0" distL="114300" distR="114300" simplePos="0" relativeHeight="251670016" behindDoc="0" locked="0" layoutInCell="1" allowOverlap="1" wp14:anchorId="31D9D0AF" wp14:editId="0C278632">
            <wp:simplePos x="0" y="0"/>
            <wp:positionH relativeFrom="column">
              <wp:posOffset>1214120</wp:posOffset>
            </wp:positionH>
            <wp:positionV relativeFrom="paragraph">
              <wp:posOffset>458470</wp:posOffset>
            </wp:positionV>
            <wp:extent cx="4672965" cy="109410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72965" cy="1094105"/>
                    </a:xfrm>
                    <a:prstGeom prst="rect">
                      <a:avLst/>
                    </a:prstGeom>
                  </pic:spPr>
                </pic:pic>
              </a:graphicData>
            </a:graphic>
            <wp14:sizeRelH relativeFrom="page">
              <wp14:pctWidth>0</wp14:pctWidth>
            </wp14:sizeRelH>
            <wp14:sizeRelV relativeFrom="page">
              <wp14:pctHeight>0</wp14:pctHeight>
            </wp14:sizeRelV>
          </wp:anchor>
        </w:drawing>
      </w:r>
      <w:r w:rsidRPr="00993341">
        <w:rPr>
          <w:lang w:val="nl-NL"/>
        </w:rPr>
        <w:t xml:space="preserve">Je ziet de jaarkalender in outlook verschijnen. Als je op het pijltje links naast Opleidingsschool Nijmegen mbo klikt, dan vallen jouw agenda en de jaarkalender over elkaar en heb je een compleet beeld. </w:t>
      </w:r>
      <w:bookmarkStart w:id="0" w:name="_GoBack"/>
      <w:bookmarkEnd w:id="0"/>
    </w:p>
    <w:sectPr w:rsidR="004B74B3" w:rsidRPr="00993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3FAB"/>
    <w:multiLevelType w:val="hybridMultilevel"/>
    <w:tmpl w:val="2BE2FD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DE40EF0"/>
    <w:multiLevelType w:val="hybridMultilevel"/>
    <w:tmpl w:val="DE14328E"/>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B3"/>
    <w:rsid w:val="002D34B9"/>
    <w:rsid w:val="003F3CD0"/>
    <w:rsid w:val="004520E0"/>
    <w:rsid w:val="004B74B3"/>
    <w:rsid w:val="004E6BE8"/>
    <w:rsid w:val="00653147"/>
    <w:rsid w:val="006B580A"/>
    <w:rsid w:val="009933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CBBE"/>
  <w15:chartTrackingRefBased/>
  <w15:docId w15:val="{C27F29DD-5A9B-42FF-B17F-D0DF6A76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74B3"/>
    <w:pPr>
      <w:ind w:left="720"/>
      <w:contextualSpacing/>
    </w:pPr>
  </w:style>
  <w:style w:type="character" w:styleId="Hyperlink">
    <w:name w:val="Hyperlink"/>
    <w:basedOn w:val="Standaardalinea-lettertype"/>
    <w:uiPriority w:val="99"/>
    <w:unhideWhenUsed/>
    <w:rsid w:val="004B74B3"/>
    <w:rPr>
      <w:color w:val="0563C1" w:themeColor="hyperlink"/>
      <w:u w:val="single"/>
    </w:rPr>
  </w:style>
  <w:style w:type="character" w:styleId="Onopgelostemelding">
    <w:name w:val="Unresolved Mention"/>
    <w:basedOn w:val="Standaardalinea-lettertype"/>
    <w:uiPriority w:val="99"/>
    <w:semiHidden/>
    <w:unhideWhenUsed/>
    <w:rsid w:val="004B74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rocnijmegen2.sharepoint.com/teams/ONmbo/SitePages/ONmbo.asp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6173d46-5f7d-49bf-a64d-4dd4f1c458b8"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3AAAA60FAE40428604B1CB78A2FEA0" ma:contentTypeVersion="5" ma:contentTypeDescription="Een nieuw document maken." ma:contentTypeScope="" ma:versionID="394ebff762dd42a99f7b05bbed2d5c43">
  <xsd:schema xmlns:xsd="http://www.w3.org/2001/XMLSchema" xmlns:xs="http://www.w3.org/2001/XMLSchema" xmlns:p="http://schemas.microsoft.com/office/2006/metadata/properties" targetNamespace="http://schemas.microsoft.com/office/2006/metadata/properties" ma:root="true" ma:fieldsID="a70f2b30c9f7e6ef0beb36df19605a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3D1CA-3E11-4DA6-8D00-F32EEE0644AE}">
  <ds:schemaRefs>
    <ds:schemaRef ds:uri="Microsoft.SharePoint.Taxonomy.ContentTypeSync"/>
  </ds:schemaRefs>
</ds:datastoreItem>
</file>

<file path=customXml/itemProps2.xml><?xml version="1.0" encoding="utf-8"?>
<ds:datastoreItem xmlns:ds="http://schemas.openxmlformats.org/officeDocument/2006/customXml" ds:itemID="{3461FD79-D431-42A7-ABCA-0B75A12312C8}">
  <ds:schemaRefs>
    <ds:schemaRef ds:uri="http://schemas.microsoft.com/sharepoint/v3/contenttype/forms"/>
  </ds:schemaRefs>
</ds:datastoreItem>
</file>

<file path=customXml/itemProps3.xml><?xml version="1.0" encoding="utf-8"?>
<ds:datastoreItem xmlns:ds="http://schemas.openxmlformats.org/officeDocument/2006/customXml" ds:itemID="{B7BFCF17-51D2-4957-AFEB-7DB674F60C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2B0ABF5-4306-48BE-B930-DF8C16353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669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de Pruyssenaere de la Woestijne</dc:creator>
  <cp:keywords/>
  <dc:description/>
  <cp:lastModifiedBy>Stefanie de Pruyssenaere de la Woestijne</cp:lastModifiedBy>
  <cp:revision>2</cp:revision>
  <dcterms:created xsi:type="dcterms:W3CDTF">2018-09-16T07:09:00Z</dcterms:created>
  <dcterms:modified xsi:type="dcterms:W3CDTF">2018-09-16T07:09:00Z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0x0101006D3AAAA60FAE40428604B1CB78A2FEA0</vt:lpwstr>
  </property>
</Properties>
</file>